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1E24F1" w14:textId="6DD09FE0" w:rsidR="003B5340" w:rsidRPr="00433B04" w:rsidRDefault="00446D44" w:rsidP="009D7779">
      <w:pPr>
        <w:jc w:val="both"/>
        <w:rPr>
          <w:rFonts w:ascii="Grandview" w:hAnsi="Grandview"/>
          <w:b/>
          <w:bCs/>
          <w:sz w:val="32"/>
          <w:szCs w:val="32"/>
        </w:rPr>
      </w:pPr>
      <w:r w:rsidRPr="00433B04">
        <w:rPr>
          <w:rFonts w:ascii="Grandview" w:hAnsi="Grandview"/>
          <w:b/>
          <w:bCs/>
          <w:sz w:val="32"/>
          <w:szCs w:val="32"/>
        </w:rPr>
        <w:t>Malachi 4:1-6</w:t>
      </w:r>
      <w:r w:rsidR="003B5340" w:rsidRPr="00433B04">
        <w:rPr>
          <w:rFonts w:ascii="Grandview" w:hAnsi="Grandview"/>
          <w:b/>
          <w:bCs/>
          <w:sz w:val="32"/>
          <w:szCs w:val="32"/>
        </w:rPr>
        <w:t xml:space="preserve"> </w:t>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433B04">
        <w:rPr>
          <w:rFonts w:ascii="Grandview" w:hAnsi="Grandview"/>
          <w:b/>
          <w:bCs/>
          <w:sz w:val="32"/>
          <w:szCs w:val="32"/>
        </w:rPr>
        <w:tab/>
      </w:r>
      <w:r w:rsidR="003B5340" w:rsidRPr="00433B04">
        <w:rPr>
          <w:rFonts w:ascii="Grandview" w:hAnsi="Grandview"/>
          <w:b/>
          <w:bCs/>
          <w:sz w:val="32"/>
          <w:szCs w:val="32"/>
        </w:rPr>
        <w:t>(ESV)</w:t>
      </w:r>
    </w:p>
    <w:p w14:paraId="1C6B4980" w14:textId="64FC429B" w:rsidR="00446D44" w:rsidRPr="00446D44" w:rsidRDefault="00446D44" w:rsidP="009D7779">
      <w:pPr>
        <w:jc w:val="both"/>
        <w:rPr>
          <w:rFonts w:ascii="Grandview" w:hAnsi="Grandview"/>
          <w:sz w:val="24"/>
          <w:szCs w:val="24"/>
        </w:rPr>
      </w:pPr>
      <w:r>
        <w:rPr>
          <w:rFonts w:ascii="Grandview" w:hAnsi="Grandview"/>
          <w:sz w:val="24"/>
          <w:szCs w:val="24"/>
        </w:rPr>
        <w:t xml:space="preserve">1 </w:t>
      </w:r>
      <w:r w:rsidRPr="00446D44">
        <w:rPr>
          <w:rFonts w:ascii="Grandview" w:hAnsi="Grandview"/>
          <w:sz w:val="24"/>
          <w:szCs w:val="24"/>
        </w:rPr>
        <w:t>“For behold, the day is coming, burning like an oven, when all the arrogant and all evildoers will be stubble. The day that is coming shall set them ablaze, says the Lord of hosts, so that it will leave them neither root nor branch. 2 But for you who fear my name, the sun of righteousness shall rise with healing in its wings. You shall go out leaping like calves from the stall. 3 And you shall tread down the wicked, for they will be ashes under the soles of your feet, on the day when I act, says the Lord of hosts.</w:t>
      </w:r>
    </w:p>
    <w:p w14:paraId="13549994" w14:textId="327781AE" w:rsidR="003B5340" w:rsidRPr="002A6C1E" w:rsidRDefault="00446D44" w:rsidP="009D7779">
      <w:pPr>
        <w:jc w:val="both"/>
        <w:rPr>
          <w:rFonts w:ascii="Grandview" w:hAnsi="Grandview"/>
          <w:sz w:val="8"/>
          <w:szCs w:val="8"/>
        </w:rPr>
      </w:pPr>
      <w:r w:rsidRPr="00446D44">
        <w:rPr>
          <w:rFonts w:ascii="Grandview" w:hAnsi="Grandview"/>
          <w:sz w:val="24"/>
          <w:szCs w:val="24"/>
        </w:rPr>
        <w:t>4 “Remember the law of my servant Moses, the statutes and rules that I commanded him at Horeb for all Israel.</w:t>
      </w:r>
      <w:r>
        <w:rPr>
          <w:rFonts w:ascii="Grandview" w:hAnsi="Grandview"/>
          <w:sz w:val="24"/>
          <w:szCs w:val="24"/>
        </w:rPr>
        <w:t xml:space="preserve"> </w:t>
      </w:r>
      <w:r w:rsidRPr="00446D44">
        <w:rPr>
          <w:rFonts w:ascii="Grandview" w:hAnsi="Grandview"/>
          <w:sz w:val="24"/>
          <w:szCs w:val="24"/>
        </w:rPr>
        <w:t>5 “Behold, I will send you Elijah the prophet before the great and awesome day of the Lord comes. 6 And he will turn the hearts of fathers to their children and the hearts of children to their fathers, lest I come and strike the land with a decree of utter destruction.”</w:t>
      </w:r>
    </w:p>
    <w:p w14:paraId="2F9479D7" w14:textId="4437C312" w:rsidR="003B5340" w:rsidRPr="00433B04" w:rsidRDefault="00841829" w:rsidP="009D7779">
      <w:pPr>
        <w:jc w:val="both"/>
        <w:rPr>
          <w:rFonts w:ascii="Grandview" w:hAnsi="Grandview"/>
          <w:b/>
          <w:bCs/>
          <w:sz w:val="32"/>
          <w:szCs w:val="32"/>
        </w:rPr>
      </w:pPr>
      <w:r w:rsidRPr="00433B04">
        <w:rPr>
          <w:rFonts w:ascii="Grandview" w:hAnsi="Grandview"/>
          <w:b/>
          <w:bCs/>
          <w:sz w:val="32"/>
          <w:szCs w:val="32"/>
        </w:rPr>
        <w:t>Luke 1:5-25</w:t>
      </w:r>
      <w:r w:rsidR="003B5340" w:rsidRPr="00433B04">
        <w:rPr>
          <w:rFonts w:ascii="Grandview" w:hAnsi="Grandview"/>
          <w:b/>
          <w:bCs/>
          <w:sz w:val="32"/>
          <w:szCs w:val="32"/>
        </w:rPr>
        <w:t xml:space="preserve"> </w:t>
      </w:r>
    </w:p>
    <w:p w14:paraId="0078628A" w14:textId="77777777" w:rsidR="00841829" w:rsidRPr="00841829" w:rsidRDefault="00841829" w:rsidP="009D7779">
      <w:pPr>
        <w:jc w:val="both"/>
        <w:rPr>
          <w:rFonts w:ascii="Grandview" w:hAnsi="Grandview"/>
          <w:sz w:val="24"/>
          <w:szCs w:val="24"/>
        </w:rPr>
      </w:pPr>
      <w:r w:rsidRPr="00841829">
        <w:rPr>
          <w:rFonts w:ascii="Grandview" w:hAnsi="Grandview"/>
          <w:sz w:val="24"/>
          <w:szCs w:val="24"/>
        </w:rPr>
        <w:t>5 In the days of Herod, king of Judea, there was a priest named Zechariah, of the division of Abijah. And he had a wife from the daughters of Aaron, and her name was Elizabeth. 6 And they were both righteous before God, walking blamelessly in all the commandments and statutes of the Lord. 7 But they had no child, because Elizabeth was barren, and both were advanced in years.</w:t>
      </w:r>
    </w:p>
    <w:p w14:paraId="445BE5F2" w14:textId="77777777" w:rsidR="00841829" w:rsidRPr="00841829" w:rsidRDefault="00841829" w:rsidP="009D7779">
      <w:pPr>
        <w:jc w:val="both"/>
        <w:rPr>
          <w:rFonts w:ascii="Grandview" w:hAnsi="Grandview"/>
          <w:sz w:val="24"/>
          <w:szCs w:val="24"/>
        </w:rPr>
      </w:pPr>
      <w:r w:rsidRPr="00841829">
        <w:rPr>
          <w:rFonts w:ascii="Grandview" w:hAnsi="Grandview"/>
          <w:sz w:val="24"/>
          <w:szCs w:val="24"/>
        </w:rPr>
        <w:t>8 Now while he was serving as priest before God when his division was on duty, 9 according to the custom of the priesthood, he was chosen by lot to enter the temple of the Lord and burn incense. 10 And the whole multitude of the people were praying outside at the hour of incense. 11 And there appeared to him an angel of the Lord standing on the right side of the altar of incense. 12 And Zechariah was troubled when he saw him, and fear fell upon him. 13 But the angel said to him, “Do not be afraid, Zechariah, for your prayer has been heard, and your wife Elizabeth will bear you a son, and you shall call his name John. 14 And you will have joy and gladness, and many will rejoice at his birth, 15 for he will be great before the Lord. And he must not drink wine or strong drink, and he will be filled with the Holy Spirit, even from his mother's womb. 16 And he will turn many of the children of Israel to the Lord their God, 17 and he will go before him in the spirit and power of Elijah, to turn the hearts of the fathers to the children, and the disobedient to the wisdom of the just, to make ready for the Lord a people prepared.”</w:t>
      </w:r>
    </w:p>
    <w:p w14:paraId="23BC9861" w14:textId="77777777" w:rsidR="00841829" w:rsidRPr="00841829" w:rsidRDefault="00841829" w:rsidP="009D7779">
      <w:pPr>
        <w:jc w:val="both"/>
        <w:rPr>
          <w:rFonts w:ascii="Grandview" w:hAnsi="Grandview"/>
          <w:sz w:val="24"/>
          <w:szCs w:val="24"/>
        </w:rPr>
      </w:pPr>
      <w:r w:rsidRPr="00841829">
        <w:rPr>
          <w:rFonts w:ascii="Grandview" w:hAnsi="Grandview"/>
          <w:sz w:val="24"/>
          <w:szCs w:val="24"/>
        </w:rPr>
        <w:t>18 And Zechariah said to the angel, “How shall I know this? For I am an old man, and my wife is advanced in years.” 19 And the angel answered him, “I am Gabriel. I stand in the presence of God, and I was sent to speak to you and to bring you this good news. 20 And behold, you will be silent and unable to speak until the day that these things take place, because you did not believe my words, which will be fulfilled in their time.” 21 And the people were waiting for Zechariah, and they were wondering at his delay in the temple. 22 And when he came out, he was unable to speak to them, and they realized that he had seen a vision in the temple. And he kept making signs to them and remained mute. 23 And when his time of service was ended, he went to his home.</w:t>
      </w:r>
    </w:p>
    <w:p w14:paraId="234C246D" w14:textId="326E6016" w:rsidR="003B5340" w:rsidRDefault="00841829" w:rsidP="009D7779">
      <w:pPr>
        <w:jc w:val="both"/>
        <w:rPr>
          <w:rFonts w:ascii="Grandview" w:hAnsi="Grandview"/>
          <w:b/>
          <w:bCs/>
          <w:sz w:val="40"/>
          <w:szCs w:val="40"/>
        </w:rPr>
      </w:pPr>
      <w:r w:rsidRPr="00841829">
        <w:rPr>
          <w:rFonts w:ascii="Grandview" w:hAnsi="Grandview"/>
          <w:sz w:val="24"/>
          <w:szCs w:val="24"/>
        </w:rPr>
        <w:t>24 After these days his wife Elizabeth conceived, and for five months she kept herself hidden, saying, 25 “Thus the Lord has done for me in the days when he looked on me, to take away my reproach among people.”</w:t>
      </w:r>
    </w:p>
    <w:p w14:paraId="42C524FD" w14:textId="1BD66CBA" w:rsidR="008A7AE9" w:rsidRPr="00433B04" w:rsidRDefault="008A7AE9" w:rsidP="004C75F1">
      <w:pPr>
        <w:jc w:val="center"/>
        <w:rPr>
          <w:rFonts w:ascii="Grandview" w:hAnsi="Grandview"/>
          <w:b/>
          <w:bCs/>
          <w:sz w:val="52"/>
          <w:szCs w:val="52"/>
        </w:rPr>
      </w:pPr>
      <w:r w:rsidRPr="00433B04">
        <w:rPr>
          <w:rFonts w:ascii="Grandview" w:hAnsi="Grandview"/>
          <w:b/>
          <w:bCs/>
          <w:noProof/>
          <w:sz w:val="52"/>
          <w:szCs w:val="52"/>
        </w:rPr>
        <w:lastRenderedPageBreak/>
        <w:drawing>
          <wp:anchor distT="0" distB="0" distL="114300" distR="114300" simplePos="0" relativeHeight="251658240" behindDoc="1" locked="0" layoutInCell="1" allowOverlap="1" wp14:anchorId="0B7B5C91" wp14:editId="0FEBA745">
            <wp:simplePos x="0" y="0"/>
            <wp:positionH relativeFrom="column">
              <wp:posOffset>0</wp:posOffset>
            </wp:positionH>
            <wp:positionV relativeFrom="paragraph">
              <wp:posOffset>0</wp:posOffset>
            </wp:positionV>
            <wp:extent cx="3076575" cy="1730531"/>
            <wp:effectExtent l="0" t="0" r="0" b="3175"/>
            <wp:wrapTight wrapText="bothSides">
              <wp:wrapPolygon edited="0">
                <wp:start x="0" y="0"/>
                <wp:lineTo x="0" y="21402"/>
                <wp:lineTo x="21399" y="21402"/>
                <wp:lineTo x="21399" y="0"/>
                <wp:lineTo x="0" y="0"/>
              </wp:wrapPolygon>
            </wp:wrapTight>
            <wp:docPr id="52209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09081" name="Picture 5220908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76575" cy="1730531"/>
                    </a:xfrm>
                    <a:prstGeom prst="rect">
                      <a:avLst/>
                    </a:prstGeom>
                  </pic:spPr>
                </pic:pic>
              </a:graphicData>
            </a:graphic>
          </wp:anchor>
        </w:drawing>
      </w:r>
      <w:r w:rsidR="004C75F1" w:rsidRPr="00433B04">
        <w:rPr>
          <w:rFonts w:ascii="Grandview" w:hAnsi="Grandview"/>
          <w:b/>
          <w:bCs/>
          <w:sz w:val="52"/>
          <w:szCs w:val="52"/>
        </w:rPr>
        <w:t>Preparing for Jesus</w:t>
      </w:r>
    </w:p>
    <w:p w14:paraId="6AC85E94" w14:textId="77777777" w:rsidR="008A7AE9" w:rsidRPr="00B8429F" w:rsidRDefault="008A7AE9" w:rsidP="008A7AE9">
      <w:pPr>
        <w:jc w:val="center"/>
        <w:rPr>
          <w:rFonts w:ascii="Grandview" w:hAnsi="Grandview"/>
          <w:sz w:val="2"/>
          <w:szCs w:val="2"/>
        </w:rPr>
      </w:pPr>
    </w:p>
    <w:p w14:paraId="1737DF58" w14:textId="75E15506" w:rsidR="008A7AE9" w:rsidRPr="008A7AE9" w:rsidRDefault="008A7AE9" w:rsidP="008A7AE9">
      <w:pPr>
        <w:jc w:val="center"/>
        <w:rPr>
          <w:rFonts w:ascii="Grandview" w:hAnsi="Grandview"/>
          <w:sz w:val="32"/>
          <w:szCs w:val="32"/>
        </w:rPr>
      </w:pPr>
      <w:hyperlink r:id="rId6" w:history="1">
        <w:r w:rsidRPr="00354E47">
          <w:rPr>
            <w:rStyle w:val="Hyperlink"/>
            <w:rFonts w:ascii="Grandview" w:hAnsi="Grandview"/>
            <w:sz w:val="32"/>
            <w:szCs w:val="32"/>
          </w:rPr>
          <w:t>M</w:t>
        </w:r>
        <w:r w:rsidR="004C75F1" w:rsidRPr="00354E47">
          <w:rPr>
            <w:rStyle w:val="Hyperlink"/>
            <w:rFonts w:ascii="Grandview" w:hAnsi="Grandview"/>
            <w:sz w:val="32"/>
            <w:szCs w:val="32"/>
          </w:rPr>
          <w:t>alachi 4:1-6, Luke 1:5-25</w:t>
        </w:r>
      </w:hyperlink>
    </w:p>
    <w:p w14:paraId="34AA4C35" w14:textId="77777777" w:rsidR="008A7AE9" w:rsidRDefault="008A7AE9">
      <w:pPr>
        <w:rPr>
          <w:rFonts w:ascii="Grandview" w:hAnsi="Grandview"/>
          <w:sz w:val="36"/>
          <w:szCs w:val="36"/>
        </w:rPr>
      </w:pPr>
    </w:p>
    <w:p w14:paraId="17A4296A" w14:textId="77777777" w:rsidR="004C75F1" w:rsidRDefault="004C75F1">
      <w:pPr>
        <w:rPr>
          <w:rFonts w:ascii="Grandview" w:hAnsi="Grandview"/>
          <w:sz w:val="36"/>
          <w:szCs w:val="36"/>
        </w:rPr>
      </w:pPr>
    </w:p>
    <w:p w14:paraId="0F963C49" w14:textId="77777777" w:rsidR="004C75F1" w:rsidRDefault="004C75F1">
      <w:pPr>
        <w:rPr>
          <w:rFonts w:ascii="Grandview" w:hAnsi="Grandview"/>
          <w:sz w:val="36"/>
          <w:szCs w:val="36"/>
        </w:rPr>
      </w:pPr>
    </w:p>
    <w:p w14:paraId="2BBA7650" w14:textId="4D422F8F" w:rsidR="008A7AE9" w:rsidRPr="00A761A4" w:rsidRDefault="008A7AE9" w:rsidP="008A7AE9">
      <w:pPr>
        <w:pStyle w:val="ListParagraph"/>
        <w:numPr>
          <w:ilvl w:val="0"/>
          <w:numId w:val="1"/>
        </w:numPr>
        <w:rPr>
          <w:rFonts w:ascii="Grandview" w:hAnsi="Grandview"/>
          <w:sz w:val="28"/>
          <w:szCs w:val="28"/>
        </w:rPr>
      </w:pPr>
      <w:r w:rsidRPr="00A761A4">
        <w:rPr>
          <w:rFonts w:ascii="Grandview" w:hAnsi="Grandview"/>
          <w:sz w:val="28"/>
          <w:szCs w:val="28"/>
        </w:rPr>
        <w:t xml:space="preserve">The Gospel According to </w:t>
      </w:r>
      <w:r w:rsidR="004C75F1">
        <w:rPr>
          <w:rFonts w:ascii="Grandview" w:hAnsi="Grandview"/>
          <w:sz w:val="28"/>
          <w:szCs w:val="28"/>
        </w:rPr>
        <w:t>Malachi</w:t>
      </w:r>
    </w:p>
    <w:p w14:paraId="18CE7E3B" w14:textId="77777777" w:rsidR="008A7AE9" w:rsidRPr="00A761A4" w:rsidRDefault="008A7AE9" w:rsidP="008A7AE9">
      <w:pPr>
        <w:rPr>
          <w:rFonts w:ascii="Grandview" w:hAnsi="Grandview"/>
          <w:sz w:val="28"/>
          <w:szCs w:val="28"/>
        </w:rPr>
      </w:pPr>
    </w:p>
    <w:p w14:paraId="5C2B5786" w14:textId="77777777" w:rsidR="008A7AE9" w:rsidRPr="00A761A4" w:rsidRDefault="008A7AE9" w:rsidP="008A7AE9">
      <w:pPr>
        <w:rPr>
          <w:rFonts w:ascii="Grandview" w:hAnsi="Grandview"/>
          <w:sz w:val="28"/>
          <w:szCs w:val="28"/>
        </w:rPr>
      </w:pPr>
    </w:p>
    <w:p w14:paraId="2367DA0E" w14:textId="77777777" w:rsidR="008A7AE9" w:rsidRDefault="008A7AE9" w:rsidP="008A7AE9">
      <w:pPr>
        <w:rPr>
          <w:rFonts w:ascii="Grandview" w:hAnsi="Grandview"/>
          <w:sz w:val="28"/>
          <w:szCs w:val="28"/>
        </w:rPr>
      </w:pPr>
    </w:p>
    <w:p w14:paraId="0A235204" w14:textId="77777777" w:rsidR="008426C6" w:rsidRDefault="008426C6" w:rsidP="008A7AE9">
      <w:pPr>
        <w:rPr>
          <w:rFonts w:ascii="Grandview" w:hAnsi="Grandview"/>
          <w:sz w:val="28"/>
          <w:szCs w:val="28"/>
        </w:rPr>
      </w:pPr>
    </w:p>
    <w:p w14:paraId="4223D684" w14:textId="77777777" w:rsidR="008A7AE9" w:rsidRPr="00A761A4" w:rsidRDefault="008A7AE9" w:rsidP="008A7AE9">
      <w:pPr>
        <w:rPr>
          <w:rFonts w:ascii="Grandview" w:hAnsi="Grandview"/>
          <w:sz w:val="28"/>
          <w:szCs w:val="28"/>
        </w:rPr>
      </w:pPr>
    </w:p>
    <w:p w14:paraId="2A643DCD" w14:textId="193DB93A" w:rsidR="008A7AE9" w:rsidRPr="008426C6" w:rsidRDefault="008426C6" w:rsidP="008426C6">
      <w:pPr>
        <w:pStyle w:val="ListParagraph"/>
        <w:numPr>
          <w:ilvl w:val="0"/>
          <w:numId w:val="1"/>
        </w:numPr>
        <w:rPr>
          <w:rFonts w:ascii="Grandview" w:hAnsi="Grandview"/>
          <w:sz w:val="28"/>
          <w:szCs w:val="28"/>
        </w:rPr>
      </w:pPr>
      <w:r>
        <w:rPr>
          <w:rFonts w:ascii="Grandview" w:hAnsi="Grandview"/>
          <w:sz w:val="28"/>
          <w:szCs w:val="28"/>
        </w:rPr>
        <w:t>Waiting for the Messiah</w:t>
      </w:r>
    </w:p>
    <w:p w14:paraId="51801CF1" w14:textId="77777777" w:rsidR="008A7AE9" w:rsidRPr="00A761A4" w:rsidRDefault="008A7AE9" w:rsidP="008A7AE9">
      <w:pPr>
        <w:pStyle w:val="ListParagraph"/>
        <w:rPr>
          <w:rFonts w:ascii="Grandview" w:hAnsi="Grandview"/>
          <w:sz w:val="28"/>
          <w:szCs w:val="28"/>
        </w:rPr>
      </w:pPr>
    </w:p>
    <w:p w14:paraId="39A024AB" w14:textId="77777777" w:rsidR="008A7AE9" w:rsidRPr="00A761A4" w:rsidRDefault="008A7AE9" w:rsidP="008A7AE9">
      <w:pPr>
        <w:pStyle w:val="ListParagraph"/>
        <w:rPr>
          <w:rFonts w:ascii="Grandview" w:hAnsi="Grandview"/>
          <w:sz w:val="28"/>
          <w:szCs w:val="28"/>
        </w:rPr>
      </w:pPr>
    </w:p>
    <w:p w14:paraId="04355F40" w14:textId="77777777" w:rsidR="008A7AE9" w:rsidRPr="00A761A4" w:rsidRDefault="008A7AE9" w:rsidP="008A7AE9">
      <w:pPr>
        <w:pStyle w:val="ListParagraph"/>
        <w:rPr>
          <w:rFonts w:ascii="Grandview" w:hAnsi="Grandview"/>
          <w:sz w:val="28"/>
          <w:szCs w:val="28"/>
        </w:rPr>
      </w:pPr>
    </w:p>
    <w:p w14:paraId="55767F31" w14:textId="77777777" w:rsidR="008A7AE9" w:rsidRDefault="008A7AE9" w:rsidP="008A7AE9">
      <w:pPr>
        <w:pStyle w:val="ListParagraph"/>
        <w:rPr>
          <w:rFonts w:ascii="Grandview" w:hAnsi="Grandview"/>
          <w:sz w:val="28"/>
          <w:szCs w:val="28"/>
        </w:rPr>
      </w:pPr>
    </w:p>
    <w:p w14:paraId="119D4395" w14:textId="77777777" w:rsidR="00386993" w:rsidRPr="00A761A4" w:rsidRDefault="00386993" w:rsidP="008A7AE9">
      <w:pPr>
        <w:pStyle w:val="ListParagraph"/>
        <w:rPr>
          <w:rFonts w:ascii="Grandview" w:hAnsi="Grandview"/>
          <w:sz w:val="28"/>
          <w:szCs w:val="28"/>
        </w:rPr>
      </w:pPr>
    </w:p>
    <w:p w14:paraId="5EFAB052" w14:textId="77777777" w:rsidR="008A7AE9" w:rsidRPr="00A761A4" w:rsidRDefault="008A7AE9" w:rsidP="008A7AE9">
      <w:pPr>
        <w:pStyle w:val="ListParagraph"/>
        <w:rPr>
          <w:rFonts w:ascii="Grandview" w:hAnsi="Grandview"/>
          <w:sz w:val="28"/>
          <w:szCs w:val="28"/>
        </w:rPr>
      </w:pPr>
    </w:p>
    <w:p w14:paraId="49CCCF62" w14:textId="77777777" w:rsidR="008A7AE9" w:rsidRDefault="008A7AE9" w:rsidP="008A7AE9">
      <w:pPr>
        <w:pStyle w:val="ListParagraph"/>
        <w:rPr>
          <w:rFonts w:ascii="Grandview" w:hAnsi="Grandview"/>
          <w:sz w:val="28"/>
          <w:szCs w:val="28"/>
        </w:rPr>
      </w:pPr>
    </w:p>
    <w:p w14:paraId="07A4501B" w14:textId="77777777" w:rsidR="00A761A4" w:rsidRPr="00A761A4" w:rsidRDefault="00A761A4" w:rsidP="008A7AE9">
      <w:pPr>
        <w:pStyle w:val="ListParagraph"/>
        <w:rPr>
          <w:rFonts w:ascii="Grandview" w:hAnsi="Grandview"/>
          <w:sz w:val="28"/>
          <w:szCs w:val="28"/>
        </w:rPr>
      </w:pPr>
    </w:p>
    <w:p w14:paraId="24FBAB5C" w14:textId="77777777" w:rsidR="008A7AE9" w:rsidRPr="00A761A4" w:rsidRDefault="008A7AE9" w:rsidP="008A7AE9">
      <w:pPr>
        <w:pStyle w:val="ListParagraph"/>
        <w:rPr>
          <w:rFonts w:ascii="Grandview" w:hAnsi="Grandview"/>
          <w:sz w:val="28"/>
          <w:szCs w:val="28"/>
        </w:rPr>
      </w:pPr>
    </w:p>
    <w:p w14:paraId="38873685" w14:textId="77777777" w:rsidR="008426C6" w:rsidRPr="00A761A4" w:rsidRDefault="008426C6" w:rsidP="008426C6">
      <w:pPr>
        <w:pStyle w:val="ListParagraph"/>
        <w:numPr>
          <w:ilvl w:val="0"/>
          <w:numId w:val="1"/>
        </w:numPr>
        <w:rPr>
          <w:rFonts w:ascii="Grandview" w:hAnsi="Grandview"/>
          <w:sz w:val="28"/>
          <w:szCs w:val="28"/>
        </w:rPr>
      </w:pPr>
      <w:r>
        <w:rPr>
          <w:rFonts w:ascii="Grandview" w:hAnsi="Grandview"/>
          <w:sz w:val="28"/>
          <w:szCs w:val="28"/>
        </w:rPr>
        <w:t>The Messenger’s Mission</w:t>
      </w:r>
    </w:p>
    <w:p w14:paraId="5091A9E1" w14:textId="77777777" w:rsidR="008A7AE9" w:rsidRDefault="008A7AE9">
      <w:pPr>
        <w:rPr>
          <w:rFonts w:ascii="Grandview" w:hAnsi="Grandview"/>
          <w:sz w:val="32"/>
          <w:szCs w:val="32"/>
        </w:rPr>
      </w:pPr>
    </w:p>
    <w:p w14:paraId="4C3091CC" w14:textId="77777777" w:rsidR="00386993" w:rsidRPr="008A7AE9" w:rsidRDefault="00386993">
      <w:pPr>
        <w:rPr>
          <w:rFonts w:ascii="Grandview" w:hAnsi="Grandview"/>
          <w:sz w:val="32"/>
          <w:szCs w:val="32"/>
        </w:rPr>
      </w:pPr>
    </w:p>
    <w:p w14:paraId="004A7146" w14:textId="77777777" w:rsidR="008A7AE9" w:rsidRPr="008A7AE9" w:rsidRDefault="008A7AE9" w:rsidP="008A7AE9">
      <w:pPr>
        <w:rPr>
          <w:rFonts w:ascii="Grandview" w:hAnsi="Grandview"/>
          <w:sz w:val="32"/>
          <w:szCs w:val="32"/>
        </w:rPr>
      </w:pPr>
    </w:p>
    <w:p w14:paraId="1993E729" w14:textId="77777777" w:rsidR="008A7AE9" w:rsidRPr="008A7AE9" w:rsidRDefault="008A7AE9" w:rsidP="008A7AE9">
      <w:pPr>
        <w:rPr>
          <w:rFonts w:ascii="Grandview" w:hAnsi="Grandview"/>
          <w:b/>
          <w:bCs/>
          <w:sz w:val="24"/>
          <w:szCs w:val="24"/>
        </w:rPr>
      </w:pPr>
    </w:p>
    <w:p w14:paraId="5FF7151F" w14:textId="77777777" w:rsidR="008A7AE9" w:rsidRDefault="008A7AE9" w:rsidP="008A7AE9">
      <w:pPr>
        <w:rPr>
          <w:rFonts w:ascii="Grandview" w:hAnsi="Grandview"/>
          <w:b/>
          <w:bCs/>
          <w:sz w:val="24"/>
          <w:szCs w:val="24"/>
        </w:rPr>
      </w:pPr>
    </w:p>
    <w:p w14:paraId="1718BAF6" w14:textId="77777777" w:rsidR="00A761A4" w:rsidRDefault="00A761A4" w:rsidP="008A7AE9">
      <w:pPr>
        <w:rPr>
          <w:rFonts w:ascii="Grandview" w:hAnsi="Grandview"/>
          <w:b/>
          <w:bCs/>
          <w:sz w:val="24"/>
          <w:szCs w:val="24"/>
        </w:rPr>
      </w:pPr>
    </w:p>
    <w:p w14:paraId="3F274954" w14:textId="77777777" w:rsidR="00B8429F" w:rsidRDefault="00B8429F" w:rsidP="008A7AE9">
      <w:pPr>
        <w:rPr>
          <w:rFonts w:ascii="Grandview" w:hAnsi="Grandview"/>
          <w:b/>
          <w:bCs/>
          <w:sz w:val="24"/>
          <w:szCs w:val="24"/>
        </w:rPr>
      </w:pPr>
    </w:p>
    <w:p w14:paraId="5E1F334F" w14:textId="77777777" w:rsidR="00C31821" w:rsidRDefault="00C31821" w:rsidP="003B5340">
      <w:pPr>
        <w:jc w:val="right"/>
        <w:rPr>
          <w:rFonts w:ascii="Grandview" w:hAnsi="Grandview"/>
          <w:b/>
          <w:bCs/>
        </w:rPr>
      </w:pPr>
    </w:p>
    <w:p w14:paraId="6322D8E0" w14:textId="5E7A8255" w:rsidR="008A7AE9" w:rsidRPr="00DD640F" w:rsidRDefault="008A7AE9" w:rsidP="003B5340">
      <w:pPr>
        <w:jc w:val="right"/>
        <w:rPr>
          <w:rFonts w:ascii="Grandview" w:hAnsi="Grandview"/>
          <w:sz w:val="24"/>
          <w:szCs w:val="24"/>
        </w:rPr>
      </w:pPr>
      <w:r w:rsidRPr="00DD640F">
        <w:rPr>
          <w:rFonts w:ascii="Grandview" w:hAnsi="Grandview"/>
          <w:b/>
          <w:bCs/>
          <w:sz w:val="24"/>
          <w:szCs w:val="24"/>
        </w:rPr>
        <w:t>See also:</w:t>
      </w:r>
      <w:r w:rsidRPr="00DD640F">
        <w:rPr>
          <w:rFonts w:ascii="Grandview" w:hAnsi="Grandview"/>
          <w:sz w:val="24"/>
          <w:szCs w:val="24"/>
        </w:rPr>
        <w:t xml:space="preserve"> </w:t>
      </w:r>
      <w:hyperlink r:id="rId7" w:history="1">
        <w:r w:rsidRPr="00DD640F">
          <w:rPr>
            <w:rStyle w:val="Hyperlink"/>
            <w:rFonts w:ascii="Grandview" w:hAnsi="Grandview"/>
            <w:sz w:val="24"/>
            <w:szCs w:val="24"/>
          </w:rPr>
          <w:t>M</w:t>
        </w:r>
        <w:r w:rsidR="00433B04" w:rsidRPr="00DD640F">
          <w:rPr>
            <w:rStyle w:val="Hyperlink"/>
            <w:rFonts w:ascii="Grandview" w:hAnsi="Grandview"/>
            <w:sz w:val="24"/>
            <w:szCs w:val="24"/>
          </w:rPr>
          <w:t>al 3:1,</w:t>
        </w:r>
        <w:r w:rsidR="00C679B0" w:rsidRPr="00DD640F">
          <w:rPr>
            <w:rStyle w:val="Hyperlink"/>
            <w:rFonts w:ascii="Grandview" w:hAnsi="Grandview"/>
            <w:sz w:val="24"/>
            <w:szCs w:val="24"/>
          </w:rPr>
          <w:t xml:space="preserve"> Ps 80,</w:t>
        </w:r>
        <w:r w:rsidR="002977DA" w:rsidRPr="00DD640F">
          <w:rPr>
            <w:rStyle w:val="Hyperlink"/>
            <w:rFonts w:ascii="Grandview" w:hAnsi="Grandview"/>
            <w:sz w:val="24"/>
            <w:szCs w:val="24"/>
          </w:rPr>
          <w:t xml:space="preserve"> Rom 15:4,</w:t>
        </w:r>
        <w:r w:rsidR="00A27400" w:rsidRPr="00DD640F">
          <w:rPr>
            <w:rStyle w:val="Hyperlink"/>
            <w:rFonts w:ascii="Grandview" w:hAnsi="Grandview"/>
            <w:sz w:val="24"/>
            <w:szCs w:val="24"/>
          </w:rPr>
          <w:t xml:space="preserve"> </w:t>
        </w:r>
        <w:r w:rsidR="00605F34" w:rsidRPr="00DD640F">
          <w:rPr>
            <w:rStyle w:val="Hyperlink"/>
            <w:rFonts w:ascii="Grandview" w:hAnsi="Grandview"/>
            <w:sz w:val="24"/>
            <w:szCs w:val="24"/>
          </w:rPr>
          <w:t xml:space="preserve">2 Cor 1:20, </w:t>
        </w:r>
        <w:r w:rsidR="002977DA" w:rsidRPr="00DD640F">
          <w:rPr>
            <w:rStyle w:val="Hyperlink"/>
            <w:rFonts w:ascii="Grandview" w:hAnsi="Grandview"/>
            <w:sz w:val="24"/>
            <w:szCs w:val="24"/>
          </w:rPr>
          <w:t xml:space="preserve">1 Thess 5:20, </w:t>
        </w:r>
        <w:r w:rsidR="007828BB" w:rsidRPr="00DD640F">
          <w:rPr>
            <w:rStyle w:val="Hyperlink"/>
            <w:rFonts w:ascii="Grandview" w:hAnsi="Grandview"/>
            <w:sz w:val="24"/>
            <w:szCs w:val="24"/>
          </w:rPr>
          <w:t>Heb 9:27-</w:t>
        </w:r>
        <w:r w:rsidR="00DD640F" w:rsidRPr="00DD640F">
          <w:rPr>
            <w:rStyle w:val="Hyperlink"/>
            <w:rFonts w:ascii="Grandview" w:hAnsi="Grandview"/>
            <w:sz w:val="24"/>
            <w:szCs w:val="24"/>
          </w:rPr>
          <w:t xml:space="preserve">28, </w:t>
        </w:r>
        <w:r w:rsidR="00C575B0" w:rsidRPr="00DD640F">
          <w:rPr>
            <w:rStyle w:val="Hyperlink"/>
            <w:rFonts w:ascii="Grandview" w:hAnsi="Grandview"/>
            <w:sz w:val="24"/>
            <w:szCs w:val="24"/>
          </w:rPr>
          <w:t>Rev 22:</w:t>
        </w:r>
        <w:r w:rsidR="00DD640F" w:rsidRPr="00DD640F">
          <w:rPr>
            <w:rStyle w:val="Hyperlink"/>
            <w:rFonts w:ascii="Grandview" w:hAnsi="Grandview"/>
            <w:sz w:val="24"/>
            <w:szCs w:val="24"/>
          </w:rPr>
          <w:t>12-13</w:t>
        </w:r>
      </w:hyperlink>
      <w:r w:rsidR="00236BC8" w:rsidRPr="00DD640F">
        <w:rPr>
          <w:rFonts w:ascii="Grandview" w:hAnsi="Grandview"/>
          <w:sz w:val="24"/>
          <w:szCs w:val="24"/>
        </w:rPr>
        <w:t xml:space="preserve"> </w:t>
      </w:r>
    </w:p>
    <w:p w14:paraId="497E8C11" w14:textId="7342009F" w:rsidR="008A7AE9" w:rsidRPr="00DD640F" w:rsidRDefault="008A7AE9" w:rsidP="003B5340">
      <w:pPr>
        <w:jc w:val="right"/>
        <w:rPr>
          <w:rFonts w:ascii="Grandview" w:hAnsi="Grandview"/>
          <w:sz w:val="24"/>
          <w:szCs w:val="24"/>
        </w:rPr>
      </w:pPr>
      <w:r w:rsidRPr="00DD640F">
        <w:rPr>
          <w:rFonts w:ascii="Grandview" w:hAnsi="Grandview"/>
          <w:b/>
          <w:bCs/>
          <w:sz w:val="24"/>
          <w:szCs w:val="24"/>
        </w:rPr>
        <w:t>Advent resources</w:t>
      </w:r>
      <w:r w:rsidRPr="00DD640F">
        <w:rPr>
          <w:rFonts w:ascii="Grandview" w:hAnsi="Grandview"/>
          <w:sz w:val="24"/>
          <w:szCs w:val="24"/>
        </w:rPr>
        <w:t xml:space="preserve">: </w:t>
      </w:r>
      <w:hyperlink r:id="rId8" w:history="1">
        <w:r w:rsidRPr="00DD640F">
          <w:rPr>
            <w:rStyle w:val="Hyperlink"/>
            <w:rFonts w:ascii="Grandview" w:hAnsi="Grandview"/>
            <w:sz w:val="24"/>
            <w:szCs w:val="24"/>
          </w:rPr>
          <w:t>considerjesus.au</w:t>
        </w:r>
      </w:hyperlink>
    </w:p>
    <w:sectPr w:rsidR="008A7AE9" w:rsidRPr="00DD640F" w:rsidSect="008A7AE9">
      <w:pgSz w:w="11906" w:h="16838"/>
      <w:pgMar w:top="709" w:right="849" w:bottom="426"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randview">
    <w:charset w:val="00"/>
    <w:family w:val="swiss"/>
    <w:pitch w:val="variable"/>
    <w:sig w:usb0="A00002C7" w:usb1="00000002"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85E6DD6"/>
    <w:multiLevelType w:val="hybridMultilevel"/>
    <w:tmpl w:val="4C48BAC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73896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cytLAwNzQwNDI1MrJQ0lEKTi0uzszPAykwqQUAPEEJiiwAAAA="/>
  </w:docVars>
  <w:rsids>
    <w:rsidRoot w:val="008A7AE9"/>
    <w:rsid w:val="00120469"/>
    <w:rsid w:val="0019396C"/>
    <w:rsid w:val="002224FB"/>
    <w:rsid w:val="00236BC8"/>
    <w:rsid w:val="00262FA1"/>
    <w:rsid w:val="002977DA"/>
    <w:rsid w:val="002A6C1E"/>
    <w:rsid w:val="003108BE"/>
    <w:rsid w:val="003510EE"/>
    <w:rsid w:val="00354E47"/>
    <w:rsid w:val="00367D1C"/>
    <w:rsid w:val="00383FFF"/>
    <w:rsid w:val="00386993"/>
    <w:rsid w:val="003B4977"/>
    <w:rsid w:val="003B5340"/>
    <w:rsid w:val="003E012E"/>
    <w:rsid w:val="00433B04"/>
    <w:rsid w:val="00446D44"/>
    <w:rsid w:val="004C75F1"/>
    <w:rsid w:val="00605F34"/>
    <w:rsid w:val="00671BCF"/>
    <w:rsid w:val="006A4627"/>
    <w:rsid w:val="007828BB"/>
    <w:rsid w:val="00797C3A"/>
    <w:rsid w:val="007D0582"/>
    <w:rsid w:val="007E1B18"/>
    <w:rsid w:val="00841829"/>
    <w:rsid w:val="008426C6"/>
    <w:rsid w:val="008A7AE9"/>
    <w:rsid w:val="008C64C7"/>
    <w:rsid w:val="00900A52"/>
    <w:rsid w:val="009D7779"/>
    <w:rsid w:val="00A2670B"/>
    <w:rsid w:val="00A27400"/>
    <w:rsid w:val="00A72856"/>
    <w:rsid w:val="00A761A4"/>
    <w:rsid w:val="00A92FE9"/>
    <w:rsid w:val="00AD1D53"/>
    <w:rsid w:val="00AD308C"/>
    <w:rsid w:val="00B03306"/>
    <w:rsid w:val="00B8429F"/>
    <w:rsid w:val="00C31821"/>
    <w:rsid w:val="00C575B0"/>
    <w:rsid w:val="00C65F0B"/>
    <w:rsid w:val="00C679B0"/>
    <w:rsid w:val="00DD640F"/>
    <w:rsid w:val="00E2382D"/>
    <w:rsid w:val="00FA6BF0"/>
    <w:rsid w:val="00FF2B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A795E"/>
  <w15:chartTrackingRefBased/>
  <w15:docId w15:val="{336F1492-5708-446F-861C-AF70C9721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7A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7A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7A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7A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7A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7A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7A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7A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7A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7A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7A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7A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7A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7A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7A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7A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7A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7AE9"/>
    <w:rPr>
      <w:rFonts w:eastAsiaTheme="majorEastAsia" w:cstheme="majorBidi"/>
      <w:color w:val="272727" w:themeColor="text1" w:themeTint="D8"/>
    </w:rPr>
  </w:style>
  <w:style w:type="paragraph" w:styleId="Title">
    <w:name w:val="Title"/>
    <w:basedOn w:val="Normal"/>
    <w:next w:val="Normal"/>
    <w:link w:val="TitleChar"/>
    <w:uiPriority w:val="10"/>
    <w:qFormat/>
    <w:rsid w:val="008A7A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7A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7A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7A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7AE9"/>
    <w:pPr>
      <w:spacing w:before="160"/>
      <w:jc w:val="center"/>
    </w:pPr>
    <w:rPr>
      <w:i/>
      <w:iCs/>
      <w:color w:val="404040" w:themeColor="text1" w:themeTint="BF"/>
    </w:rPr>
  </w:style>
  <w:style w:type="character" w:customStyle="1" w:styleId="QuoteChar">
    <w:name w:val="Quote Char"/>
    <w:basedOn w:val="DefaultParagraphFont"/>
    <w:link w:val="Quote"/>
    <w:uiPriority w:val="29"/>
    <w:rsid w:val="008A7AE9"/>
    <w:rPr>
      <w:i/>
      <w:iCs/>
      <w:color w:val="404040" w:themeColor="text1" w:themeTint="BF"/>
    </w:rPr>
  </w:style>
  <w:style w:type="paragraph" w:styleId="ListParagraph">
    <w:name w:val="List Paragraph"/>
    <w:basedOn w:val="Normal"/>
    <w:uiPriority w:val="34"/>
    <w:qFormat/>
    <w:rsid w:val="008A7AE9"/>
    <w:pPr>
      <w:ind w:left="720"/>
      <w:contextualSpacing/>
    </w:pPr>
  </w:style>
  <w:style w:type="character" w:styleId="IntenseEmphasis">
    <w:name w:val="Intense Emphasis"/>
    <w:basedOn w:val="DefaultParagraphFont"/>
    <w:uiPriority w:val="21"/>
    <w:qFormat/>
    <w:rsid w:val="008A7AE9"/>
    <w:rPr>
      <w:i/>
      <w:iCs/>
      <w:color w:val="0F4761" w:themeColor="accent1" w:themeShade="BF"/>
    </w:rPr>
  </w:style>
  <w:style w:type="paragraph" w:styleId="IntenseQuote">
    <w:name w:val="Intense Quote"/>
    <w:basedOn w:val="Normal"/>
    <w:next w:val="Normal"/>
    <w:link w:val="IntenseQuoteChar"/>
    <w:uiPriority w:val="30"/>
    <w:qFormat/>
    <w:rsid w:val="008A7A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7AE9"/>
    <w:rPr>
      <w:i/>
      <w:iCs/>
      <w:color w:val="0F4761" w:themeColor="accent1" w:themeShade="BF"/>
    </w:rPr>
  </w:style>
  <w:style w:type="character" w:styleId="IntenseReference">
    <w:name w:val="Intense Reference"/>
    <w:basedOn w:val="DefaultParagraphFont"/>
    <w:uiPriority w:val="32"/>
    <w:qFormat/>
    <w:rsid w:val="008A7AE9"/>
    <w:rPr>
      <w:b/>
      <w:bCs/>
      <w:smallCaps/>
      <w:color w:val="0F4761" w:themeColor="accent1" w:themeShade="BF"/>
      <w:spacing w:val="5"/>
    </w:rPr>
  </w:style>
  <w:style w:type="character" w:styleId="Hyperlink">
    <w:name w:val="Hyperlink"/>
    <w:basedOn w:val="DefaultParagraphFont"/>
    <w:uiPriority w:val="99"/>
    <w:unhideWhenUsed/>
    <w:rsid w:val="008A7AE9"/>
    <w:rPr>
      <w:color w:val="467886" w:themeColor="hyperlink"/>
      <w:u w:val="single"/>
    </w:rPr>
  </w:style>
  <w:style w:type="character" w:styleId="UnresolvedMention">
    <w:name w:val="Unresolved Mention"/>
    <w:basedOn w:val="DefaultParagraphFont"/>
    <w:uiPriority w:val="99"/>
    <w:semiHidden/>
    <w:unhideWhenUsed/>
    <w:rsid w:val="008A7A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nsiderjesus.au/" TargetMode="External"/><Relationship Id="rId3" Type="http://schemas.openxmlformats.org/officeDocument/2006/relationships/settings" Target="settings.xml"/><Relationship Id="rId7" Type="http://schemas.openxmlformats.org/officeDocument/2006/relationships/hyperlink" Target="https://www.biblegateway.com/passage/?search=Mal%203%3A1%2C%20Ps%2080%2C%20Rom%2015%3A4%2C%202%20Cor%201%3A20%2C%201%20Thess%205%3A20%2C%20Heb%209%3A27-28%2C%20rev%2022%3A12-13&amp;version=ES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Malachi%204%3A1-6%3B%20Luke%201%3A5-25&amp;version=ESV"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2</Pages>
  <Words>607</Words>
  <Characters>3466</Characters>
  <Application>Microsoft Office Word</Application>
  <DocSecurity>0</DocSecurity>
  <Lines>28</Lines>
  <Paragraphs>8</Paragraphs>
  <ScaleCrop>false</ScaleCrop>
  <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Buchan</dc:creator>
  <cp:keywords/>
  <dc:description/>
  <cp:lastModifiedBy>Andy Buchan</cp:lastModifiedBy>
  <cp:revision>23</cp:revision>
  <dcterms:created xsi:type="dcterms:W3CDTF">2024-12-03T01:42:00Z</dcterms:created>
  <dcterms:modified xsi:type="dcterms:W3CDTF">2024-12-05T23:46:00Z</dcterms:modified>
</cp:coreProperties>
</file>